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控制科学与工程</w:t>
      </w:r>
      <w:r>
        <w:t>学院 202</w:t>
      </w:r>
      <w:r>
        <w:rPr>
          <w:rFonts w:hint="eastAsia"/>
          <w:lang w:val="en-US" w:eastAsia="zh-CN"/>
        </w:rPr>
        <w:t>2</w:t>
      </w:r>
      <w:r>
        <w:t xml:space="preserve"> 年 “本硕博”人才培养项目选拔程序及时间</w:t>
      </w:r>
    </w:p>
    <w:p>
      <w:pPr>
        <w:pStyle w:val="5"/>
        <w:widowControl/>
        <w:numPr>
          <w:ilvl w:val="0"/>
          <w:numId w:val="1"/>
        </w:numPr>
        <w:ind w:firstLineChars="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人才培养项目招收学科专业及招收计划</w:t>
      </w:r>
    </w:p>
    <w:p>
      <w:pPr>
        <w:widowControl/>
        <w:ind w:left="42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1、博士学位授予点：控制科学与工程（一级学科）</w:t>
      </w:r>
    </w:p>
    <w:p>
      <w:pPr>
        <w:widowControl/>
        <w:ind w:left="42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2、招生人数：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人左右</w:t>
      </w:r>
      <w:bookmarkStart w:id="0" w:name="_GoBack"/>
      <w:bookmarkEnd w:id="0"/>
    </w:p>
    <w:p>
      <w:pPr>
        <w:widowControl/>
        <w:ind w:firstLine="425" w:firstLineChars="133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、招生对象：20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级自动化、人工智能、电气工程、电子信息工程、计算机科学与技术专业本科生，招生对象侧重于自动化专业。</w:t>
      </w:r>
    </w:p>
    <w:p>
      <w:pP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二、选拔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流程 </w:t>
      </w:r>
    </w:p>
    <w:p>
      <w:pPr>
        <w:widowControl/>
        <w:ind w:firstLine="420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宣讲咨询：QQ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群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QQ群号：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342023615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群名：控制2022“本硕博”咨询群。</w:t>
      </w:r>
    </w:p>
    <w:p>
      <w:pPr>
        <w:widowControl/>
        <w:ind w:firstLine="42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报名：符合要求的学生自愿申请，将《天津工业大学“本硕博” 人才培养项目学生申请表》、佐证材料提交至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控制科学与工程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学院教学办 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309，报名截止时间 8 月 25 日 17：00 前。 </w:t>
      </w:r>
    </w:p>
    <w:p>
      <w:pPr>
        <w:widowControl/>
        <w:ind w:firstLine="42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考核：8 月 29 日面试考核，面试专家 4~5 人，面试时间 10 分 钟左右，面试内容主要是思想道德素质、学业成绩、专业培养潜质、 科研兴趣、创新能力和外国语水平等。 </w:t>
      </w:r>
    </w:p>
    <w:p>
      <w:pPr>
        <w:widowControl/>
        <w:ind w:firstLine="42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录取：拟录用名单于 8 月 30日上报教务处。经学校审议后， 对选拔的学生进行公示。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D6338"/>
    <w:multiLevelType w:val="multilevel"/>
    <w:tmpl w:val="016D633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2NzYwMmIxNGNlNTU3NmE4MzFlMWI5ZDY4YzJlMDIifQ=="/>
  </w:docVars>
  <w:rsids>
    <w:rsidRoot w:val="003B4164"/>
    <w:rsid w:val="003B4164"/>
    <w:rsid w:val="00A243DB"/>
    <w:rsid w:val="00CC3D65"/>
    <w:rsid w:val="00E47FC4"/>
    <w:rsid w:val="174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369</Characters>
  <Lines>2</Lines>
  <Paragraphs>1</Paragraphs>
  <TotalTime>2</TotalTime>
  <ScaleCrop>false</ScaleCrop>
  <LinksUpToDate>false</LinksUpToDate>
  <CharactersWithSpaces>401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2022-08-19T04:31:00Z</dcterms:created>
  <dc:creator>ronghua zhang</dc:creator>
  <cp:lastModifiedBy>WPS_900097296</cp:lastModifiedBy>
  <dcterms:modified xsi:type="dcterms:W3CDTF">2022-08-19T05:21:53Z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DA650BC0AC6C4AAEBB7A5AFE7D4D319F</vt:lpwstr>
  </property>
</Properties>
</file>